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Western"/>
        <w:rPr>
          <w:rFonts w:ascii="Arial Narrow" w:hAnsi="Arial Narrow" w:eastAsia="Times New Roman" w:cs="Tahoma"/>
          <w:b/>
          <w:bCs/>
          <w:kern w:val="0"/>
          <w:sz w:val="40"/>
          <w:szCs w:val="40"/>
          <w:lang w:eastAsia="es-ES"/>
        </w:rPr>
      </w:pPr>
      <w:r>
        <w:rPr>
          <w:rFonts w:eastAsia="Times New Roman" w:cs="Tahoma" w:ascii="Arial Narrow" w:hAnsi="Arial Narrow"/>
          <w:b/>
          <w:bCs/>
          <w:kern w:val="0"/>
          <w:sz w:val="40"/>
          <w:szCs w:val="40"/>
          <w:lang w:eastAsia="es-ES"/>
        </w:rPr>
        <w:t xml:space="preserve">La alcaldesa visita la obra de construcción de un pasillo cubierto en el CEIP Las Granjas que dará respuesta a una antigua demanda del colegio </w:t>
      </w:r>
    </w:p>
    <w:p>
      <w:pPr>
        <w:pStyle w:val="Normal"/>
        <w:suppressAutoHyphens w:val="false"/>
        <w:spacing w:beforeAutospacing="1" w:after="142"/>
        <w:rPr>
          <w:rFonts w:ascii="Arial Narrow" w:hAnsi="Arial Narrow"/>
          <w:kern w:val="0"/>
          <w:sz w:val="36"/>
          <w:szCs w:val="36"/>
          <w:lang w:eastAsia="es-ES"/>
        </w:rPr>
      </w:pPr>
      <w:r>
        <w:rPr>
          <w:rFonts w:ascii="Arial Narrow" w:hAnsi="Arial Narrow"/>
          <w:kern w:val="0"/>
          <w:sz w:val="36"/>
          <w:szCs w:val="36"/>
          <w:lang w:eastAsia="es-ES"/>
        </w:rPr>
        <w:t>García-Pelayo destaca la apuesta del Gobierno municipal por la educación y la importancia de la colaboración entre administraciones para dar respuesta a los centros</w:t>
      </w:r>
    </w:p>
    <w:p>
      <w:pPr>
        <w:pStyle w:val="Normal"/>
        <w:rPr>
          <w:rFonts w:ascii="Arial Narrow" w:hAnsi="Arial Narrow"/>
        </w:rPr>
      </w:pPr>
      <w:r>
        <w:rPr>
          <w:rFonts w:ascii="Arial Narrow" w:hAnsi="Arial Narrow"/>
        </w:rPr>
      </w:r>
    </w:p>
    <w:p>
      <w:pPr>
        <w:pStyle w:val="Western"/>
        <w:shd w:val="clear" w:color="auto" w:fill="FFFFFF"/>
        <w:jc w:val="both"/>
        <w:rPr>
          <w:rFonts w:ascii="Arial Narrow" w:hAnsi="Arial Narrow" w:eastAsia="Times New Roman" w:cs="Tahoma"/>
          <w:kern w:val="0"/>
          <w:sz w:val="26"/>
          <w:szCs w:val="26"/>
          <w:lang w:eastAsia="es-ES"/>
        </w:rPr>
      </w:pPr>
      <w:r>
        <w:rPr>
          <w:rFonts w:cs="Trebuchet MS" w:ascii="Arial Narrow" w:hAnsi="Arial Narrow"/>
          <w:b/>
          <w:bCs/>
          <w:sz w:val="26"/>
          <w:szCs w:val="26"/>
        </w:rPr>
        <w:t>12 de abril de 2024.</w:t>
      </w:r>
      <w:r>
        <w:rPr>
          <w:rFonts w:cs="Trebuchet MS" w:ascii="Arial Narrow" w:hAnsi="Arial Narrow"/>
          <w:bCs/>
          <w:sz w:val="26"/>
          <w:szCs w:val="26"/>
        </w:rPr>
        <w:t xml:space="preserve"> </w:t>
      </w:r>
      <w:r>
        <w:rPr>
          <w:rFonts w:eastAsia="Times New Roman" w:cs="Tahoma" w:ascii="Arial Narrow" w:hAnsi="Arial Narrow"/>
          <w:kern w:val="0"/>
          <w:sz w:val="26"/>
          <w:szCs w:val="26"/>
          <w:lang w:eastAsia="es-ES"/>
        </w:rPr>
        <w:t xml:space="preserve">La alcaldesa de Jerez, María José García-Pelayo, acompañada de miembros del Gobierno de la ciudad, y junto a la </w:t>
      </w:r>
      <w:r>
        <w:rPr>
          <w:rFonts w:eastAsia="Times New Roman" w:cs="Trebuchet MS" w:ascii="Arial Narrow" w:hAnsi="Arial Narrow"/>
          <w:bCs/>
          <w:kern w:val="0"/>
          <w:sz w:val="26"/>
          <w:szCs w:val="26"/>
          <w:lang w:eastAsia="es-ES"/>
        </w:rPr>
        <w:t xml:space="preserve">delegada territorial de Desarrollo Educativo y Formación Profesional de la Junta de Andalucía, Isabel Paredes, ha visitado hoy el CEIP Las Granjas, con motivo del inicio de la obra que ha comenzado en este centro, que consiste en construir un pasillo cubierto que conectará el edificio donde se imparte Educación Primaria, con el edificio de Educación Infantil. </w:t>
      </w:r>
    </w:p>
    <w:p>
      <w:pPr>
        <w:pStyle w:val="Western"/>
        <w:shd w:val="clear" w:color="auto" w:fill="FFFFFF"/>
        <w:jc w:val="both"/>
        <w:rPr>
          <w:rFonts w:ascii="Arial Narrow" w:hAnsi="Arial Narrow" w:eastAsia="Times New Roman" w:cs="Tahoma"/>
          <w:kern w:val="0"/>
          <w:sz w:val="26"/>
          <w:szCs w:val="26"/>
          <w:lang w:eastAsia="es-ES"/>
        </w:rPr>
      </w:pPr>
      <w:r>
        <w:rPr>
          <w:rFonts w:eastAsia="Times New Roman" w:cs="Tahoma" w:ascii="Arial Narrow" w:hAnsi="Arial Narrow"/>
          <w:kern w:val="0"/>
          <w:sz w:val="26"/>
          <w:szCs w:val="26"/>
          <w:lang w:eastAsia="es-ES"/>
        </w:rPr>
      </w:r>
    </w:p>
    <w:p>
      <w:pPr>
        <w:pStyle w:val="Western"/>
        <w:shd w:val="clear" w:color="auto" w:fill="FFFFFF"/>
        <w:jc w:val="both"/>
        <w:rPr>
          <w:rFonts w:ascii="Arial Narrow" w:hAnsi="Arial Narrow" w:eastAsia="Times New Roman" w:cs="Tahoma"/>
          <w:kern w:val="0"/>
          <w:sz w:val="26"/>
          <w:szCs w:val="26"/>
          <w:lang w:eastAsia="es-ES"/>
        </w:rPr>
      </w:pPr>
      <w:r>
        <w:rPr>
          <w:rFonts w:eastAsia="Times New Roman" w:cs="Trebuchet MS" w:ascii="Arial Narrow" w:hAnsi="Arial Narrow"/>
          <w:bCs/>
          <w:kern w:val="0"/>
          <w:sz w:val="26"/>
          <w:szCs w:val="26"/>
          <w:lang w:eastAsia="es-ES"/>
        </w:rPr>
        <w:t>La directora del centro, María José Pareja, personal docente y miembros de la AMPA del colegio han dado la bienvenida a la alcaldesa, quien por su parte, ha agradecido la invitación para asistir al inicio de estos trabajos con los que el Gobierno local da respuesta a una antigua reivindicación de la comunidad educativa.</w:t>
      </w:r>
    </w:p>
    <w:p>
      <w:pPr>
        <w:pStyle w:val="Western"/>
        <w:shd w:val="clear" w:color="auto" w:fill="FFFFFF"/>
        <w:jc w:val="both"/>
        <w:rPr>
          <w:rFonts w:ascii="Arial Narrow" w:hAnsi="Arial Narrow" w:eastAsia="Times New Roman" w:cs="Tahoma"/>
          <w:kern w:val="0"/>
          <w:sz w:val="26"/>
          <w:szCs w:val="26"/>
          <w:lang w:eastAsia="es-ES"/>
        </w:rPr>
      </w:pPr>
      <w:r>
        <w:rPr>
          <w:rFonts w:eastAsia="Times New Roman" w:cs="Tahoma" w:ascii="Arial Narrow" w:hAnsi="Arial Narrow"/>
          <w:kern w:val="0"/>
          <w:sz w:val="26"/>
          <w:szCs w:val="26"/>
          <w:lang w:eastAsia="es-ES"/>
        </w:rPr>
      </w:r>
    </w:p>
    <w:p>
      <w:pPr>
        <w:pStyle w:val="Western"/>
        <w:shd w:val="clear" w:color="auto" w:fill="FFFFFF"/>
        <w:jc w:val="both"/>
        <w:rPr>
          <w:rFonts w:ascii="Arial Narrow" w:hAnsi="Arial Narrow" w:eastAsia="Times New Roman" w:cs="Tahoma"/>
          <w:kern w:val="0"/>
          <w:sz w:val="26"/>
          <w:szCs w:val="26"/>
          <w:lang w:eastAsia="es-ES"/>
        </w:rPr>
      </w:pPr>
      <w:r>
        <w:rPr>
          <w:rFonts w:eastAsia="Times New Roman" w:cs="Trebuchet MS" w:ascii="Arial Narrow" w:hAnsi="Arial Narrow"/>
          <w:bCs/>
          <w:kern w:val="0"/>
          <w:sz w:val="26"/>
          <w:szCs w:val="26"/>
          <w:lang w:eastAsia="es-ES"/>
        </w:rPr>
        <w:t>María José Garcia-Pelayo ha explicado que esta obra va a mejorar la accesibilidad en el interior del centro y “permitirá moverse con libertad al alumnado, a los profesores y profesoras, a pesar de las inclemencias del tiempo”. Ha dado las gracias al equipo directivo por “recordarnos el cuidado de los centros educativos para que la formación sea más cómoda y más eficiente” y también se ha referido a que, “gracias a la colaboración entre las distintas administraciones: el Ayuntamiento, que está ejecutando la obra, la Junta de Andalucía, que ha otorgado los permisos, y a la Diputación Provincial, que se ha encargado de la financiación, ha sido posible poner en marcha esta obra para mejorar el día a día en el CEIP Las Granjas”.</w:t>
      </w:r>
    </w:p>
    <w:p>
      <w:pPr>
        <w:pStyle w:val="Western"/>
        <w:shd w:val="clear" w:color="auto" w:fill="FFFFFF"/>
        <w:jc w:val="both"/>
        <w:rPr>
          <w:rFonts w:ascii="Arial Narrow" w:hAnsi="Arial Narrow" w:eastAsia="Times New Roman" w:cs="Tahoma"/>
          <w:kern w:val="0"/>
          <w:sz w:val="26"/>
          <w:szCs w:val="26"/>
          <w:lang w:eastAsia="es-ES"/>
        </w:rPr>
      </w:pPr>
      <w:r>
        <w:rPr>
          <w:rFonts w:eastAsia="Times New Roman" w:cs="Tahoma" w:ascii="Arial Narrow" w:hAnsi="Arial Narrow"/>
          <w:kern w:val="0"/>
          <w:sz w:val="26"/>
          <w:szCs w:val="26"/>
          <w:lang w:eastAsia="es-ES"/>
        </w:rPr>
      </w:r>
    </w:p>
    <w:p>
      <w:pPr>
        <w:pStyle w:val="Western"/>
        <w:shd w:val="clear" w:color="auto" w:fill="FFFFFF"/>
        <w:jc w:val="both"/>
        <w:rPr>
          <w:rFonts w:ascii="Arial Narrow" w:hAnsi="Arial Narrow" w:eastAsia="Times New Roman" w:cs="Tahoma"/>
          <w:kern w:val="0"/>
          <w:sz w:val="26"/>
          <w:szCs w:val="26"/>
          <w:lang w:eastAsia="es-ES"/>
        </w:rPr>
      </w:pPr>
      <w:r>
        <w:rPr>
          <w:rFonts w:eastAsia="Times New Roman" w:cs="Trebuchet MS" w:ascii="Arial Narrow" w:hAnsi="Arial Narrow"/>
          <w:bCs/>
          <w:kern w:val="0"/>
          <w:sz w:val="26"/>
          <w:szCs w:val="26"/>
          <w:lang w:eastAsia="es-ES"/>
        </w:rPr>
        <w:t xml:space="preserve">El presupuesto para la construcción de este pasillo cubierto asciende a 55.549 euros y el plazo de ejecución es de 30 días hábiles. La alcaldesa ha avanzado que la empresa constructora, Santa Lucía Promotora y Constructora S.L., se ha comprometido a arreglar también una cornisa en el colegio, cuya remodelación era igualmente una demanda del centro. </w:t>
      </w:r>
    </w:p>
    <w:p>
      <w:pPr>
        <w:pStyle w:val="Western"/>
        <w:shd w:val="clear" w:color="auto" w:fill="FFFFFF"/>
        <w:jc w:val="both"/>
        <w:rPr>
          <w:rFonts w:ascii="Arial Narrow" w:hAnsi="Arial Narrow" w:eastAsia="Times New Roman" w:cs="Tahoma"/>
          <w:kern w:val="0"/>
          <w:sz w:val="26"/>
          <w:szCs w:val="26"/>
          <w:lang w:eastAsia="es-ES"/>
        </w:rPr>
      </w:pPr>
      <w:r>
        <w:rPr>
          <w:rFonts w:eastAsia="Times New Roman" w:cs="Tahoma" w:ascii="Arial Narrow" w:hAnsi="Arial Narrow"/>
          <w:kern w:val="0"/>
          <w:sz w:val="26"/>
          <w:szCs w:val="26"/>
          <w:lang w:eastAsia="es-ES"/>
        </w:rPr>
      </w:r>
    </w:p>
    <w:p>
      <w:pPr>
        <w:pStyle w:val="Western"/>
        <w:shd w:val="clear" w:color="auto" w:fill="FFFFFF"/>
        <w:jc w:val="both"/>
        <w:rPr>
          <w:rFonts w:ascii="Arial Narrow" w:hAnsi="Arial Narrow" w:eastAsia="Times New Roman" w:cs="Tahoma"/>
          <w:kern w:val="0"/>
          <w:sz w:val="26"/>
          <w:szCs w:val="26"/>
          <w:lang w:eastAsia="es-ES"/>
        </w:rPr>
      </w:pPr>
      <w:r>
        <w:rPr>
          <w:rFonts w:eastAsia="Times New Roman" w:cs="Trebuchet MS" w:ascii="Arial Narrow" w:hAnsi="Arial Narrow"/>
          <w:bCs/>
          <w:kern w:val="0"/>
          <w:sz w:val="26"/>
          <w:szCs w:val="26"/>
          <w:lang w:eastAsia="es-ES"/>
        </w:rPr>
        <w:t>La alcaldesa ha señalado que es muy importante cuidar y mantener los centros educativos y que el Gobierno local “está haciendo una apuesta por la educación en Jerez” para que sea “pública, accesible y moderna y que cuente con los medios necesarios”. En este sentido, ha recordado que se están acometiendo obras de eficiencia energética en los CEIP Antonio de Nebrija y Tartessos por valor de alrededor de 3 millones de euros entre los dos. Igualmente, ha mencionado que desde el Ayuntamiento, se han resuelto unas 125 demandas relacionadas con problemas de electricidad, albañilería, fontanería y cerrajería, en el día a día de los centros.</w:t>
      </w:r>
    </w:p>
    <w:p>
      <w:pPr>
        <w:pStyle w:val="Western"/>
        <w:shd w:val="clear" w:color="auto" w:fill="FFFFFF"/>
        <w:jc w:val="both"/>
        <w:rPr>
          <w:rFonts w:ascii="Arial Narrow" w:hAnsi="Arial Narrow" w:eastAsia="Times New Roman" w:cs="Tahoma"/>
          <w:kern w:val="0"/>
          <w:sz w:val="26"/>
          <w:szCs w:val="26"/>
          <w:lang w:eastAsia="es-ES"/>
        </w:rPr>
      </w:pPr>
      <w:r>
        <w:rPr>
          <w:rFonts w:eastAsia="Times New Roman" w:cs="Trebuchet MS" w:ascii="Arial Narrow" w:hAnsi="Arial Narrow"/>
          <w:bCs/>
          <w:kern w:val="0"/>
          <w:sz w:val="26"/>
          <w:szCs w:val="26"/>
          <w:lang w:eastAsia="es-ES"/>
        </w:rPr>
        <w:t xml:space="preserve"> </w:t>
      </w:r>
    </w:p>
    <w:p>
      <w:pPr>
        <w:pStyle w:val="Western"/>
        <w:shd w:val="clear" w:color="auto" w:fill="FFFFFF"/>
        <w:jc w:val="both"/>
        <w:rPr>
          <w:rFonts w:ascii="Arial Narrow" w:hAnsi="Arial Narrow" w:eastAsia="Times New Roman" w:cs="Tahoma"/>
          <w:kern w:val="0"/>
          <w:sz w:val="26"/>
          <w:szCs w:val="26"/>
          <w:lang w:eastAsia="es-ES"/>
        </w:rPr>
      </w:pPr>
      <w:r>
        <w:rPr>
          <w:rFonts w:eastAsia="Times New Roman" w:cs="Trebuchet MS" w:ascii="Arial Narrow" w:hAnsi="Arial Narrow"/>
          <w:bCs/>
          <w:kern w:val="0"/>
          <w:sz w:val="26"/>
          <w:szCs w:val="26"/>
          <w:lang w:eastAsia="es-ES"/>
        </w:rPr>
        <w:t xml:space="preserve">Por su parte, delegada territorial de Desarrollo Educativo y Formación Profesional de la Junta de Andalucía ha agradecido al Ayuntamiento “su disponibilidad  para colaborar en la tarea de corregir las deficiencia de los centros educativos de la ciudad”. Ha recordado que, en este caso, esta mejora “era una demanda histórica de la comunidad educativa del CEIP Las Granjas”. </w:t>
      </w:r>
    </w:p>
    <w:p>
      <w:pPr>
        <w:pStyle w:val="Western"/>
        <w:shd w:val="clear" w:color="auto" w:fill="FFFFFF"/>
        <w:jc w:val="both"/>
        <w:rPr>
          <w:rFonts w:ascii="Arial Narrow" w:hAnsi="Arial Narrow" w:eastAsia="Times New Roman" w:cs="Tahoma"/>
          <w:kern w:val="0"/>
          <w:sz w:val="26"/>
          <w:szCs w:val="26"/>
          <w:lang w:eastAsia="es-ES"/>
        </w:rPr>
      </w:pPr>
      <w:r>
        <w:rPr>
          <w:rFonts w:eastAsia="Times New Roman" w:cs="Tahoma" w:ascii="Arial Narrow" w:hAnsi="Arial Narrow"/>
          <w:kern w:val="0"/>
          <w:sz w:val="26"/>
          <w:szCs w:val="26"/>
          <w:lang w:eastAsia="es-ES"/>
        </w:rPr>
      </w:r>
    </w:p>
    <w:p>
      <w:pPr>
        <w:pStyle w:val="Western"/>
        <w:shd w:val="clear" w:color="auto" w:fill="FFFFFF"/>
        <w:jc w:val="both"/>
        <w:rPr>
          <w:rFonts w:ascii="Arial Narrow" w:hAnsi="Arial Narrow" w:eastAsia="Times New Roman" w:cs="Tahoma"/>
          <w:kern w:val="0"/>
          <w:sz w:val="26"/>
          <w:szCs w:val="26"/>
          <w:lang w:eastAsia="es-ES"/>
        </w:rPr>
      </w:pPr>
      <w:r>
        <w:rPr>
          <w:rFonts w:eastAsia="Times New Roman" w:cs="Trebuchet MS" w:ascii="Arial Narrow" w:hAnsi="Arial Narrow"/>
          <w:bCs/>
          <w:kern w:val="0"/>
          <w:sz w:val="26"/>
          <w:szCs w:val="26"/>
          <w:lang w:eastAsia="es-ES"/>
        </w:rPr>
        <w:t xml:space="preserve">Por otro lado, también ha agradecido al equipo directivo del colegio su esfuerzo para “lograr todos los programas educativos que tiene en funcionamiento la Junta de Andalucía” y ha recordado que “el año pasado se inauguró en este colegio el aula del futuro, un recurso de vanguardia educativa”.  </w:t>
      </w:r>
    </w:p>
    <w:p>
      <w:pPr>
        <w:pStyle w:val="Western"/>
        <w:shd w:val="clear" w:color="auto" w:fill="FFFFFF"/>
        <w:jc w:val="both"/>
        <w:rPr>
          <w:rFonts w:ascii="Arial Narrow" w:hAnsi="Arial Narrow" w:eastAsia="Times New Roman" w:cs="Tahoma"/>
          <w:kern w:val="0"/>
          <w:sz w:val="26"/>
          <w:szCs w:val="26"/>
          <w:lang w:eastAsia="es-ES"/>
        </w:rPr>
      </w:pPr>
      <w:r>
        <w:rPr>
          <w:rFonts w:eastAsia="Times New Roman" w:cs="Tahoma" w:ascii="Arial Narrow" w:hAnsi="Arial Narrow"/>
          <w:kern w:val="0"/>
          <w:sz w:val="26"/>
          <w:szCs w:val="26"/>
          <w:lang w:eastAsia="es-ES"/>
        </w:rPr>
      </w:r>
    </w:p>
    <w:p>
      <w:pPr>
        <w:pStyle w:val="Western"/>
        <w:shd w:val="clear" w:color="auto" w:fill="FFFFFF"/>
        <w:jc w:val="both"/>
        <w:rPr>
          <w:rFonts w:ascii="Arial Narrow" w:hAnsi="Arial Narrow" w:eastAsia="Times New Roman" w:cs="Tahoma"/>
          <w:kern w:val="0"/>
          <w:sz w:val="26"/>
          <w:szCs w:val="26"/>
          <w:lang w:eastAsia="es-ES"/>
        </w:rPr>
      </w:pPr>
      <w:r>
        <w:rPr>
          <w:rFonts w:eastAsia="Times New Roman" w:cs="Trebuchet MS" w:ascii="Arial Narrow" w:hAnsi="Arial Narrow"/>
          <w:bCs/>
          <w:kern w:val="0"/>
          <w:sz w:val="26"/>
          <w:szCs w:val="26"/>
          <w:lang w:eastAsia="es-ES"/>
        </w:rPr>
        <w:t>Por último, la directora del centro ha expresado la satisfacción de la comunidad educativa por el inicio de las obras que venían demandando, tanto por parte del profesorado como de las familias, y ha dado las gracias porque “por fin se da respuesta a esta necesidad”.</w:t>
      </w:r>
    </w:p>
    <w:p>
      <w:pPr>
        <w:pStyle w:val="Western"/>
        <w:shd w:val="clear" w:color="auto" w:fill="FFFFFF"/>
        <w:jc w:val="both"/>
        <w:rPr>
          <w:rFonts w:ascii="Arial Narrow" w:hAnsi="Arial Narrow" w:eastAsia="Times New Roman" w:cs="Tahoma"/>
          <w:kern w:val="0"/>
          <w:sz w:val="26"/>
          <w:szCs w:val="26"/>
          <w:lang w:eastAsia="es-ES"/>
        </w:rPr>
      </w:pPr>
      <w:r>
        <w:rPr>
          <w:rFonts w:eastAsia="Times New Roman" w:cs="Tahoma" w:ascii="Arial Narrow" w:hAnsi="Arial Narrow"/>
          <w:kern w:val="0"/>
          <w:sz w:val="26"/>
          <w:szCs w:val="26"/>
          <w:lang w:eastAsia="es-ES"/>
        </w:rPr>
      </w:r>
    </w:p>
    <w:p>
      <w:pPr>
        <w:pStyle w:val="Normal"/>
        <w:suppressAutoHyphens w:val="false"/>
        <w:spacing w:lineRule="auto" w:line="288" w:beforeAutospacing="1" w:after="142"/>
        <w:jc w:val="both"/>
        <w:rPr>
          <w:rFonts w:ascii="Arial Narrow" w:hAnsi="Arial Narrow"/>
          <w:iCs/>
          <w:kern w:val="0"/>
          <w:sz w:val="26"/>
          <w:szCs w:val="26"/>
          <w:lang w:eastAsia="es-ES"/>
        </w:rPr>
      </w:pPr>
      <w:r>
        <w:rPr>
          <w:rFonts w:ascii="Arial Narrow" w:hAnsi="Arial Narrow"/>
          <w:iCs/>
          <w:kern w:val="0"/>
          <w:sz w:val="26"/>
          <w:szCs w:val="26"/>
          <w:lang w:eastAsia="es-ES"/>
        </w:rPr>
        <w:t>(Se adjunta  fotografías y enlace de audio)</w:t>
      </w:r>
    </w:p>
    <w:p>
      <w:pPr>
        <w:pStyle w:val="Normal"/>
        <w:suppressAutoHyphens w:val="false"/>
        <w:spacing w:lineRule="auto" w:line="288" w:beforeAutospacing="1" w:after="142"/>
        <w:jc w:val="both"/>
        <w:rPr>
          <w:rFonts w:ascii="Arial Narrow" w:hAnsi="Arial Narrow"/>
          <w:iCs/>
          <w:kern w:val="0"/>
          <w:sz w:val="26"/>
          <w:szCs w:val="26"/>
          <w:lang w:eastAsia="es-ES"/>
        </w:rPr>
      </w:pPr>
      <w:r>
        <w:rPr>
          <w:rFonts w:ascii="Arial Narrow" w:hAnsi="Arial Narrow"/>
          <w:iCs/>
          <w:kern w:val="0"/>
          <w:sz w:val="26"/>
          <w:szCs w:val="26"/>
          <w:lang w:eastAsia="es-ES"/>
        </w:rPr>
        <w:t xml:space="preserve"> </w:t>
      </w:r>
      <w:hyperlink r:id="rId2">
        <w:r>
          <w:rPr>
            <w:rStyle w:val="Hyperlink"/>
            <w:rFonts w:ascii="Arial Narrow" w:hAnsi="Arial Narrow"/>
            <w:iCs/>
            <w:kern w:val="0"/>
            <w:sz w:val="26"/>
            <w:szCs w:val="26"/>
            <w:lang w:eastAsia="es-ES"/>
          </w:rPr>
          <w:t>https://ssweb.seap.minhap.es/almacen/descarga/envio/3081a5ef4c9ffa8f54f7ac270948fcdb82b81b65</w:t>
        </w:r>
      </w:hyperlink>
    </w:p>
    <w:p>
      <w:pPr>
        <w:pStyle w:val="Normal"/>
        <w:suppressAutoHyphens w:val="false"/>
        <w:spacing w:lineRule="auto" w:line="288" w:beforeAutospacing="1" w:after="142"/>
        <w:jc w:val="both"/>
        <w:rPr>
          <w:rFonts w:ascii="Arial Narrow" w:hAnsi="Arial Narrow"/>
          <w:iCs/>
          <w:kern w:val="0"/>
          <w:sz w:val="26"/>
          <w:szCs w:val="26"/>
          <w:lang w:eastAsia="es-ES"/>
        </w:rPr>
      </w:pPr>
      <w:r>
        <w:rPr>
          <w:rFonts w:ascii="Arial Narrow" w:hAnsi="Arial Narrow"/>
          <w:iCs/>
          <w:kern w:val="0"/>
          <w:sz w:val="26"/>
          <w:szCs w:val="26"/>
          <w:lang w:eastAsia="es-ES"/>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drawing>
        <wp:anchor behindDoc="1" distT="0" distB="0" distL="114935" distR="114935" simplePos="0" locked="0" layoutInCell="0" allowOverlap="1" relativeHeight="5">
          <wp:simplePos x="0" y="0"/>
          <wp:positionH relativeFrom="column">
            <wp:posOffset>-1449705</wp:posOffset>
          </wp:positionH>
          <wp:positionV relativeFrom="paragraph">
            <wp:posOffset>-1872615</wp:posOffset>
          </wp:positionV>
          <wp:extent cx="793750" cy="111061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1"/>
                  <a:srcRect l="1285" t="0" r="1285" b="0"/>
                  <a:stretch>
                    <a:fillRect/>
                  </a:stretch>
                </pic:blipFill>
                <pic:spPr bwMode="auto">
                  <a:xfrm>
                    <a:off x="0" y="0"/>
                    <a:ext cx="793750" cy="11106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eastAsia="es-ES"/>
      </w:rPr>
    </w:pPr>
    <w:r>
      <w:rPr>
        <w:lang w:eastAsia="es-ES"/>
      </w:rPr>
      <w:drawing>
        <wp:anchor behindDoc="1" distT="0" distB="0" distL="0" distR="0" simplePos="0" locked="0" layoutInCell="1" allowOverlap="1" relativeHeight="3">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4"/>
  <w:displayBackgroundShape/>
  <w:embedSystemFonts/>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Heading2">
    <w:name w:val="Heading 2"/>
    <w:next w:val="BodyText"/>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Heading3">
    <w:name w:val="Heading 3"/>
    <w:basedOn w:val="Normal"/>
    <w:next w:val="BodyText"/>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Heading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Heading5">
    <w:name w:val="Heading 5"/>
    <w:next w:val="BodyText"/>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Hyperlink">
    <w:name w:val="Hyperlink"/>
    <w:rPr>
      <w:color w:val="0563C1"/>
      <w:u w:val="single"/>
    </w:rPr>
  </w:style>
  <w:style w:type="character" w:styleId="Textoennegrita1" w:customStyle="1">
    <w:name w:val="Texto en negrita1"/>
    <w:qFormat/>
    <w:rPr>
      <w:b/>
      <w:bCs/>
    </w:rPr>
  </w:style>
  <w:style w:type="character" w:styleId="FollowedHyperlink">
    <w:name w:val="FollowedHyperlink"/>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Emphasis">
    <w:name w:val="Emphasis"/>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itle">
    <w:name w:val="Title"/>
    <w:basedOn w:val="Normal"/>
    <w:next w:val="BodyText"/>
    <w:qFormat/>
    <w:pPr>
      <w:keepNext w:val="true"/>
      <w:spacing w:before="240" w:after="120"/>
    </w:pPr>
    <w:rPr>
      <w:rFonts w:ascii="Liberation Sans" w:hAnsi="Liberation Sans" w:eastAsia="Microsoft YaHei" w:cs="Arial"/>
      <w:sz w:val="28"/>
      <w:szCs w:val="28"/>
    </w:rPr>
  </w:style>
  <w:style w:type="paragraph" w:styleId="Caption1">
    <w:name w:val="caption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Ttulo1" w:customStyle="1">
    <w:name w:val="Título1"/>
    <w:basedOn w:val="Normal"/>
    <w:next w:val="BodyText"/>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BodyText"/>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252" w:leader="none"/>
        <w:tab w:val="right" w:pos="8504" w:leader="none"/>
      </w:tabs>
    </w:pPr>
    <w:rPr/>
  </w:style>
  <w:style w:type="paragraph" w:styleId="Footer">
    <w:name w:val="Footer"/>
    <w:basedOn w:val="Normal"/>
    <w:pPr>
      <w:tabs>
        <w:tab w:val="clear" w:pos="720"/>
        <w:tab w:val="center" w:pos="4252" w:leader="none"/>
        <w:tab w:val="right" w:pos="8504" w:leader="none"/>
      </w:tabs>
    </w:pPr>
    <w:rPr/>
  </w:style>
  <w:style w:type="paragraph" w:styleId="BodyTextIndent">
    <w:name w:val="Body Text Indent"/>
    <w:basedOn w:val="Normal"/>
    <w:pPr>
      <w:ind w:left="54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ascii="Times New Roman" w:hAnsi="Times New Roman" w:eastAsia="Tahoma" w:cs="Times New Roman"/>
      <w:color w:val="auto"/>
      <w:kern w:val="0"/>
      <w:sz w:val="20"/>
      <w:szCs w:val="20"/>
      <w:lang w:val="es-ES" w:eastAsia="es-ES" w:bidi="ar-SA"/>
    </w:rPr>
  </w:style>
  <w:style w:type="paragraph" w:styleId="Prrafodelista2" w:customStyle="1">
    <w:name w:val="Párrafo de lista2"/>
    <w:basedOn w:val="Normal"/>
    <w:qFormat/>
    <w:pPr>
      <w:suppressAutoHyphens w:val="false"/>
      <w:spacing w:lineRule="auto" w:line="252" w:before="0" w:after="160"/>
      <w:ind w:left="72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val="es-ES" w:eastAsia="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3081a5ef4c9ffa8f54f7ac270948fcdb82b81b65"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59</TotalTime>
  <Application>LibreOffice/7.6.5.2$Windows_X86_64 LibreOffice_project/38d5f62f85355c192ef5f1dd47c5c0c0c6d6598b</Application>
  <AppVersion>15.0000</AppVersion>
  <Pages>2</Pages>
  <Words>629</Words>
  <Characters>3293</Characters>
  <CharactersWithSpaces>3920</CharactersWithSpaces>
  <Paragraphs>13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2024-04-11T12:52:00Z</dcterms:created>
  <dc:creator>ADELIFL</dc:creator>
  <dc:description/>
  <dc:language>es-ES</dc:language>
  <cp:lastModifiedBy/>
  <cp:lastPrinted>2023-10-11T07:08:00Z</cp:lastPrinted>
  <dcterms:modified xsi:type="dcterms:W3CDTF">2024-04-12T12:59:37Z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