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bCs/>
          <w:i w:val="false"/>
          <w:i w:val="false"/>
          <w:iCs w:val="false"/>
          <w:sz w:val="28"/>
          <w:szCs w:val="28"/>
          <w:u w:val="single"/>
        </w:rPr>
      </w:pPr>
      <w:r>
        <w:rPr>
          <w:rFonts w:cs="Arial" w:ascii="Arial" w:hAnsi="Arial"/>
          <w:b/>
          <w:bCs/>
          <w:i w:val="false"/>
          <w:iCs w:val="false"/>
          <w:sz w:val="28"/>
          <w:szCs w:val="28"/>
          <w:u w:val="single"/>
        </w:rPr>
        <w:t>Fotonoticia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40"/>
          <w:szCs w:val="40"/>
        </w:rPr>
        <w:t>Los proyectos de los CEIP San Juan de Dios, La Ina y el IES Romero Vargas reciben los Premios Nacho Villamor</w:t>
      </w:r>
      <w:r>
        <w:rPr>
          <w:rFonts w:cs="Arial" w:ascii="Arial" w:hAnsi="Arial"/>
          <w:b/>
          <w:bCs/>
          <w:sz w:val="36"/>
          <w:szCs w:val="36"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sz w:val="36"/>
          <w:szCs w:val="36"/>
        </w:rPr>
      </w:pPr>
      <w:r>
        <w:rPr>
          <w:rFonts w:eastAsia="Arial" w:cs="Arial" w:ascii="Arial" w:hAnsi="Arial"/>
          <w:b w:val="false"/>
          <w:bCs w:val="false"/>
          <w:sz w:val="36"/>
          <w:szCs w:val="36"/>
          <w:u w:val="none"/>
          <w:lang w:eastAsia="es-ES_tradnl"/>
        </w:rPr>
        <w:t>Se han entregado también dos menciones honoríficas a los proyectos</w:t>
      </w:r>
      <w:bookmarkStart w:id="0" w:name="page3R_mcid611"/>
      <w:bookmarkEnd w:id="0"/>
      <w:r>
        <w:rPr>
          <w:rFonts w:eastAsia="Arial" w:cs="Arial" w:ascii="Arial" w:hAnsi="Arial"/>
          <w:b w:val="false"/>
          <w:bCs w:val="false"/>
          <w:sz w:val="36"/>
          <w:szCs w:val="36"/>
          <w:u w:val="none"/>
          <w:lang w:eastAsia="es-ES_tradnl"/>
        </w:rPr>
        <w:t xml:space="preserve"> de los centros Federico García Lorca</w:t>
      </w:r>
      <w:bookmarkStart w:id="1" w:name="page3R_mcid631"/>
      <w:bookmarkStart w:id="2" w:name="page3R_mcid621"/>
      <w:bookmarkEnd w:id="1"/>
      <w:bookmarkEnd w:id="2"/>
      <w:r>
        <w:rPr>
          <w:rFonts w:eastAsia="Arial" w:cs="Arial" w:ascii="Arial" w:hAnsi="Arial"/>
          <w:b w:val="false"/>
          <w:bCs w:val="false"/>
          <w:sz w:val="36"/>
          <w:szCs w:val="36"/>
          <w:u w:val="none"/>
          <w:lang w:eastAsia="es-ES_tradnl"/>
        </w:rPr>
        <w:t xml:space="preserve"> y  Sagrada Familia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Cs w:val="24"/>
        </w:rPr>
      </w:pPr>
      <w:r>
        <w:rPr>
          <w:rFonts w:cs="Arial" w:ascii="Arial" w:hAnsi="Arial"/>
          <w:b/>
          <w:bCs/>
          <w:color w:val="000000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b/>
          <w:bCs/>
          <w:color w:val="000000"/>
          <w:szCs w:val="24"/>
        </w:rPr>
        <w:t xml:space="preserve">24 de junio de 2022. </w:t>
      </w:r>
      <w:r>
        <w:rPr>
          <w:rFonts w:cs="Arial" w:ascii="Arial" w:hAnsi="Arial"/>
          <w:color w:val="000000"/>
          <w:szCs w:val="24"/>
        </w:rPr>
        <w:t xml:space="preserve">El delegado de Reactivación Económica, Captación de Inversiones, Educación y Empleo, Juan Antonio Cabello, ha participado en el acto de entrega del 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u w:val="none"/>
          <w:lang w:eastAsia="es-ES_tradnl"/>
        </w:rPr>
        <w:t>V Premio ‘Nacho Villamor para la Paz y la Convivencia’, que se celebró ayer en los Claustros de Santo Domingo y que reunió a numerosos miembros de la comunidad educativa de Jerez.</w:t>
      </w:r>
    </w:p>
    <w:p>
      <w:pPr>
        <w:pStyle w:val="Normal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bCs w:val="false"/>
          <w:sz w:val="24"/>
          <w:szCs w:val="24"/>
          <w:u w:val="none"/>
          <w:lang w:eastAsia="es-ES_tradnl"/>
        </w:rPr>
        <w:t>Este curso 2021-2022, en la categoría de Educación Infantil, Centros de Educación Infantil y Primaria y Educación Especial, el</w:t>
      </w:r>
      <w:bookmarkStart w:id="3" w:name="page3R_mcid45"/>
      <w:bookmarkEnd w:id="3"/>
      <w:r>
        <w:rPr>
          <w:rFonts w:eastAsia="Arial" w:cs="Arial" w:ascii="Arial" w:hAnsi="Arial"/>
          <w:b w:val="false"/>
          <w:bCs w:val="false"/>
          <w:sz w:val="24"/>
          <w:szCs w:val="24"/>
          <w:u w:val="none"/>
          <w:lang w:eastAsia="es-ES_tradnl"/>
        </w:rPr>
        <w:t xml:space="preserve"> primer premio</w:t>
      </w:r>
      <w:bookmarkStart w:id="4" w:name="page3R_mcid47"/>
      <w:bookmarkStart w:id="5" w:name="page3R_mcid46"/>
      <w:bookmarkEnd w:id="4"/>
      <w:bookmarkEnd w:id="5"/>
      <w:r>
        <w:rPr>
          <w:rFonts w:eastAsia="Arial" w:cs="Arial" w:ascii="Arial" w:hAnsi="Arial"/>
          <w:b w:val="false"/>
          <w:bCs w:val="false"/>
          <w:sz w:val="24"/>
          <w:szCs w:val="24"/>
          <w:u w:val="none"/>
          <w:lang w:eastAsia="es-ES_tradnl"/>
        </w:rPr>
        <w:t xml:space="preserve"> </w:t>
      </w: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  <w:u w:val="none"/>
          <w:lang w:eastAsia="es-ES_tradnl"/>
        </w:rPr>
        <w:t>de este certamen</w:t>
      </w:r>
      <w:r>
        <w:rPr>
          <w:rFonts w:eastAsia="Arial" w:cs="Arial" w:ascii="Arial" w:hAnsi="Arial"/>
          <w:b w:val="false"/>
          <w:bCs w:val="false"/>
          <w:sz w:val="24"/>
          <w:szCs w:val="24"/>
          <w:u w:val="none"/>
          <w:lang w:eastAsia="es-ES_tradnl"/>
        </w:rPr>
        <w:t xml:space="preserve"> se ha entregado, ex aequo</w:t>
      </w:r>
      <w:bookmarkStart w:id="6" w:name="page3R_mcid51"/>
      <w:bookmarkStart w:id="7" w:name="page3R_mcid50"/>
      <w:bookmarkEnd w:id="6"/>
      <w:bookmarkEnd w:id="7"/>
      <w:r>
        <w:rPr>
          <w:rFonts w:eastAsia="Arial" w:cs="Arial" w:ascii="Arial" w:hAnsi="Arial"/>
          <w:b w:val="false"/>
          <w:bCs w:val="false"/>
          <w:sz w:val="24"/>
          <w:szCs w:val="24"/>
          <w:u w:val="none"/>
          <w:lang w:eastAsia="es-ES_tradnl"/>
        </w:rPr>
        <w:t>, a dos trabajos que llevan por nombre “Manos de colores” del CEIP San Juan d</w:t>
      </w:r>
      <w:bookmarkStart w:id="8" w:name="page3R_mcid54"/>
      <w:bookmarkEnd w:id="8"/>
      <w:r>
        <w:rPr>
          <w:rFonts w:eastAsia="Arial" w:cs="Arial" w:ascii="Arial" w:hAnsi="Arial"/>
          <w:b w:val="false"/>
          <w:bCs w:val="false"/>
          <w:sz w:val="24"/>
          <w:szCs w:val="24"/>
          <w:u w:val="none"/>
          <w:lang w:eastAsia="es-ES_tradnl"/>
        </w:rPr>
        <w:t>e Dios</w:t>
      </w:r>
      <w:bookmarkStart w:id="9" w:name="page3R_mcid56"/>
      <w:bookmarkStart w:id="10" w:name="page3R_mcid55"/>
      <w:bookmarkEnd w:id="9"/>
      <w:bookmarkEnd w:id="10"/>
      <w:r>
        <w:rPr>
          <w:rFonts w:eastAsia="Arial" w:cs="Arial" w:ascii="Arial" w:hAnsi="Arial"/>
          <w:b w:val="false"/>
          <w:bCs w:val="false"/>
          <w:sz w:val="24"/>
          <w:szCs w:val="24"/>
          <w:u w:val="none"/>
          <w:lang w:eastAsia="es-ES_tradnl"/>
        </w:rPr>
        <w:t>, y</w:t>
      </w:r>
      <w:bookmarkStart w:id="11" w:name="page3R_mcid57"/>
      <w:bookmarkEnd w:id="11"/>
      <w:r>
        <w:rPr>
          <w:rFonts w:eastAsia="Arial" w:cs="Arial" w:ascii="Arial" w:hAnsi="Arial"/>
          <w:b w:val="false"/>
          <w:bCs w:val="false"/>
          <w:sz w:val="24"/>
          <w:szCs w:val="24"/>
          <w:u w:val="none"/>
          <w:lang w:eastAsia="es-ES_tradnl"/>
        </w:rPr>
        <w:t xml:space="preserve"> “La paz es el camino” del CEIP La Ina</w:t>
      </w:r>
      <w:bookmarkStart w:id="12" w:name="page3R_mcid59"/>
      <w:bookmarkEnd w:id="12"/>
      <w:r>
        <w:rPr>
          <w:rFonts w:eastAsia="Arial" w:cs="Arial" w:ascii="Arial" w:hAnsi="Arial"/>
          <w:b w:val="false"/>
          <w:bCs w:val="false"/>
          <w:sz w:val="24"/>
          <w:szCs w:val="24"/>
          <w:u w:val="none"/>
          <w:lang w:eastAsia="es-ES_tradnl"/>
        </w:rPr>
        <w:t>. Cada uno de estos premiados ha recibido una dotación económica de 200 euros.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bCs/>
          <w:sz w:val="24"/>
          <w:szCs w:val="24"/>
          <w:u w:val="none"/>
          <w:lang w:eastAsia="es-ES_tradnl"/>
        </w:rPr>
      </w:pPr>
      <w:r>
        <w:rPr>
          <w:rFonts w:eastAsia="Arial" w:cs="Arial" w:ascii="Arial" w:hAnsi="Arial"/>
          <w:b/>
          <w:bCs/>
          <w:sz w:val="24"/>
          <w:szCs w:val="24"/>
          <w:u w:val="none"/>
          <w:lang w:eastAsia="es-ES_tradnl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bCs w:val="false"/>
          <w:sz w:val="24"/>
          <w:szCs w:val="24"/>
          <w:u w:val="none"/>
          <w:lang w:eastAsia="es-ES_tradnl"/>
        </w:rPr>
        <w:t xml:space="preserve">También en esta misma categoría, se han entregado dos menciones honoríficas, con una dotación de 100 </w:t>
      </w:r>
      <w:bookmarkStart w:id="13" w:name="page3R_mcid60"/>
      <w:bookmarkEnd w:id="13"/>
      <w:r>
        <w:rPr>
          <w:rFonts w:eastAsia="Arial" w:cs="Arial" w:ascii="Arial" w:hAnsi="Arial"/>
          <w:b w:val="false"/>
          <w:bCs w:val="false"/>
          <w:sz w:val="24"/>
          <w:szCs w:val="24"/>
          <w:u w:val="none"/>
          <w:lang w:eastAsia="es-ES_tradnl"/>
        </w:rPr>
        <w:t>euros cada una, a los proyectos</w:t>
      </w:r>
      <w:bookmarkStart w:id="14" w:name="page3R_mcid61"/>
      <w:bookmarkEnd w:id="14"/>
      <w:r>
        <w:rPr>
          <w:rFonts w:eastAsia="Arial" w:cs="Arial" w:ascii="Arial" w:hAnsi="Arial"/>
          <w:b w:val="false"/>
          <w:bCs w:val="false"/>
          <w:sz w:val="24"/>
          <w:szCs w:val="24"/>
          <w:u w:val="none"/>
          <w:lang w:eastAsia="es-ES_tradnl"/>
        </w:rPr>
        <w:t xml:space="preserve"> “Dando voz, gritando injusticias” del CEIP Federico García Lorca</w:t>
      </w:r>
      <w:bookmarkStart w:id="15" w:name="page3R_mcid63"/>
      <w:bookmarkStart w:id="16" w:name="page3R_mcid62"/>
      <w:bookmarkEnd w:id="15"/>
      <w:bookmarkEnd w:id="16"/>
      <w:r>
        <w:rPr>
          <w:rFonts w:eastAsia="Arial" w:cs="Arial" w:ascii="Arial" w:hAnsi="Arial"/>
          <w:b w:val="false"/>
          <w:bCs w:val="false"/>
          <w:sz w:val="24"/>
          <w:szCs w:val="24"/>
          <w:u w:val="none"/>
          <w:lang w:eastAsia="es-ES_tradnl"/>
        </w:rPr>
        <w:t xml:space="preserve"> y “Celeste y las niñas del</w:t>
      </w:r>
      <w:bookmarkStart w:id="17" w:name="page3R_mcid65"/>
      <w:bookmarkEnd w:id="17"/>
      <w:r>
        <w:rPr>
          <w:rFonts w:eastAsia="Arial" w:cs="Arial" w:ascii="Arial" w:hAnsi="Arial"/>
          <w:b w:val="false"/>
          <w:bCs w:val="false"/>
          <w:sz w:val="24"/>
          <w:szCs w:val="24"/>
          <w:u w:val="none"/>
          <w:lang w:eastAsia="es-ES_tradnl"/>
        </w:rPr>
        <w:t xml:space="preserve"> mundo,  del CEIP Sagrada Familia</w:t>
      </w:r>
      <w:bookmarkStart w:id="18" w:name="page3R_mcid66"/>
      <w:bookmarkEnd w:id="18"/>
      <w:r>
        <w:rPr>
          <w:rFonts w:eastAsia="Arial" w:cs="Arial" w:ascii="Arial" w:hAnsi="Arial"/>
          <w:b w:val="false"/>
          <w:bCs w:val="false"/>
          <w:sz w:val="24"/>
          <w:szCs w:val="24"/>
          <w:u w:val="none"/>
          <w:lang w:eastAsia="es-ES_tradnl"/>
        </w:rPr>
        <w:t>.</w:t>
      </w:r>
      <w:bookmarkStart w:id="19" w:name="page3R_mcid68"/>
      <w:bookmarkStart w:id="20" w:name="page3R_mcid67"/>
      <w:bookmarkEnd w:id="19"/>
      <w:bookmarkEnd w:id="20"/>
      <w:r>
        <w:rPr>
          <w:rFonts w:eastAsia="Arial" w:cs="Arial" w:ascii="Arial" w:hAnsi="Arial"/>
          <w:b w:val="false"/>
          <w:bCs w:val="false"/>
          <w:sz w:val="24"/>
          <w:szCs w:val="24"/>
          <w:u w:val="none"/>
          <w:lang w:eastAsia="es-ES_tradnl"/>
        </w:rPr>
        <w:br/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bCs w:val="false"/>
          <w:sz w:val="24"/>
          <w:szCs w:val="24"/>
          <w:u w:val="none"/>
          <w:lang w:eastAsia="es-ES_tradnl"/>
        </w:rPr>
        <w:t>En la categoría de Institutos de Educación Secundaria, Escuela Oficial de Idiomas, Escuela de Artes, Conservatorio y Centros de Educación Permanente, el</w:t>
      </w:r>
      <w:bookmarkStart w:id="21" w:name="page3R_mcid70"/>
      <w:bookmarkEnd w:id="21"/>
      <w:r>
        <w:rPr>
          <w:rFonts w:eastAsia="Arial" w:cs="Arial" w:ascii="Arial" w:hAnsi="Arial"/>
          <w:b w:val="false"/>
          <w:bCs w:val="false"/>
          <w:sz w:val="24"/>
          <w:szCs w:val="24"/>
          <w:u w:val="none"/>
          <w:lang w:eastAsia="es-ES_tradnl"/>
        </w:rPr>
        <w:t xml:space="preserve"> Primer Premio</w:t>
      </w:r>
      <w:bookmarkStart w:id="22" w:name="page3R_mcid71"/>
      <w:bookmarkEnd w:id="22"/>
      <w:r>
        <w:rPr>
          <w:rFonts w:eastAsia="Arial" w:cs="Arial" w:ascii="Arial" w:hAnsi="Arial"/>
          <w:b w:val="false"/>
          <w:bCs w:val="false"/>
          <w:sz w:val="24"/>
          <w:szCs w:val="24"/>
          <w:u w:val="none"/>
          <w:lang w:eastAsia="es-ES_tradnl"/>
        </w:rPr>
        <w:t xml:space="preserve">, dotado con 200 euros, se ha entregado al trabajo “El Medievo en el Romero” del IES Francisco Romero Vargas.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bCs/>
          <w:sz w:val="24"/>
          <w:szCs w:val="24"/>
          <w:u w:val="none"/>
          <w:lang w:eastAsia="es-ES_tradnl"/>
        </w:rPr>
      </w:pPr>
      <w:r>
        <w:rPr>
          <w:rFonts w:eastAsia="Arial" w:cs="Arial" w:ascii="Arial" w:hAnsi="Arial"/>
          <w:b/>
          <w:bCs/>
          <w:sz w:val="24"/>
          <w:szCs w:val="24"/>
          <w:u w:val="none"/>
          <w:lang w:eastAsia="es-ES_tradnl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Cs w:val="24"/>
          <w:shd w:fill="FFFFFF" w:val="clear"/>
        </w:rPr>
      </w:pPr>
      <w:r>
        <w:rPr>
          <w:rFonts w:cs="Arial" w:ascii="Arial" w:hAnsi="Arial"/>
          <w:color w:val="000000"/>
          <w:szCs w:val="24"/>
          <w:shd w:fill="FFFFFF" w:val="clear"/>
        </w:rPr>
      </w:r>
    </w:p>
    <w:tbl>
      <w:tblPr>
        <w:tblW w:w="7663" w:type="dxa"/>
        <w:jc w:val="left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663"/>
      </w:tblGrid>
      <w:tr>
        <w:trPr/>
        <w:tc>
          <w:tcPr>
            <w:tcW w:w="7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idodelatabla"/>
              <w:widowControl w:val="false"/>
              <w:jc w:val="both"/>
              <w:rPr>
                <w:szCs w:val="24"/>
              </w:rPr>
            </w:pPr>
            <w:r>
              <w:rPr>
                <w:rFonts w:cs="Arial" w:ascii="Arial" w:hAnsi="Arial"/>
                <w:i/>
                <w:iCs/>
                <w:color w:val="000000"/>
                <w:szCs w:val="24"/>
              </w:rPr>
              <w:t>Se adjunta fotografía</w:t>
            </w:r>
          </w:p>
        </w:tc>
      </w:tr>
    </w:tbl>
    <w:p>
      <w:pPr>
        <w:pStyle w:val="Normal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</w:r>
    </w:p>
    <w:p>
      <w:pPr>
        <w:pStyle w:val="Normal"/>
        <w:rPr>
          <w:rStyle w:val="EnlacedeInternet"/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53" t="-2470" r="-5253" b="-2470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80"/>
  <w:displayBackgroundShape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false"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false"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basedOn w:val="DefaultParagraphFont"/>
    <w:uiPriority w:val="99"/>
    <w:unhideWhenUsed/>
    <w:rsid w:val="00d035d3"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1" w:customStyle="1">
    <w:name w:val="Mención sin resolver1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894b7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LibreOffice/7.2.4.1$Windows_X86_64 LibreOffice_project/27d75539669ac387bb498e35313b970b7fe9c4f9</Application>
  <AppVersion>15.0000</AppVersion>
  <Pages>2</Pages>
  <Words>256</Words>
  <Characters>1278</Characters>
  <CharactersWithSpaces>1531</CharactersWithSpaces>
  <Paragraphs>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2022-06-10T05:57:00Z</dcterms:created>
  <dc:creator>ADELIFL</dc:creator>
  <dc:description/>
  <dc:language>es-ES</dc:language>
  <cp:lastModifiedBy/>
  <cp:lastPrinted>1995-11-21T16:41:00Z</cp:lastPrinted>
  <dcterms:modified xsi:type="dcterms:W3CDTF">2022-06-23T13:13:59Z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