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 xml:space="preserve">Jerez se suma un año más al Día de África con la lectura de un Manifiesto </w:t>
      </w:r>
    </w:p>
    <w:p>
      <w:pPr>
        <w:pStyle w:val="Normal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jc w:val="both"/>
        <w:rPr>
          <w:rFonts w:ascii="Arial" w:hAnsi="Arial" w:eastAsia="Tahoma" w:cs="Arial"/>
          <w:sz w:val="26"/>
          <w:szCs w:val="26"/>
        </w:rPr>
      </w:pPr>
      <w:r>
        <w:rPr>
          <w:rFonts w:eastAsia="Tahoma" w:cs="Arial" w:ascii="Arial" w:hAnsi="Arial"/>
          <w:b/>
          <w:bCs/>
          <w:sz w:val="26"/>
          <w:szCs w:val="26"/>
        </w:rPr>
        <w:t>25 de mayo de 2022</w:t>
      </w:r>
      <w:r>
        <w:rPr>
          <w:rFonts w:eastAsia="Tahoma" w:cs="Arial" w:ascii="Arial" w:hAnsi="Arial"/>
          <w:sz w:val="26"/>
          <w:szCs w:val="26"/>
        </w:rPr>
        <w:t xml:space="preserve">. El Ayuntamiento </w:t>
      </w:r>
      <w:r>
        <w:rPr>
          <w:rFonts w:eastAsia="Tahoma" w:cs="Arial" w:ascii="Arial" w:hAnsi="Arial"/>
          <w:sz w:val="26"/>
          <w:szCs w:val="26"/>
        </w:rPr>
        <w:t xml:space="preserve">de Jerez </w:t>
      </w:r>
      <w:r>
        <w:rPr>
          <w:rFonts w:eastAsia="Tahoma" w:cs="Arial" w:ascii="Arial" w:hAnsi="Arial"/>
          <w:sz w:val="26"/>
          <w:szCs w:val="26"/>
        </w:rPr>
        <w:t>conmemora un año más el Día de África con la Plataforma Jerez África y la lectura de un Manifiesto en la Plaza del Arenal. La delegada de Coordinación de Distritos, Ana Hérica Ramos, junto a representantes de la Corporación y de las diferentes entidades que conforman la plataforma, han participado en un acto reivindicativo y de sensibilización a favor de una sociedad diversa y de encuentro.</w:t>
      </w:r>
    </w:p>
    <w:p>
      <w:pPr>
        <w:pStyle w:val="Normal"/>
        <w:jc w:val="both"/>
        <w:rPr>
          <w:rFonts w:ascii="Arial" w:hAnsi="Arial" w:eastAsia="Tahoma" w:cs="Arial"/>
          <w:sz w:val="26"/>
          <w:szCs w:val="26"/>
        </w:rPr>
      </w:pPr>
      <w:r>
        <w:rPr>
          <w:rFonts w:eastAsia="Tahoma" w:cs="Arial" w:ascii="Arial" w:hAnsi="Arial"/>
          <w:sz w:val="26"/>
          <w:szCs w:val="26"/>
        </w:rPr>
      </w:r>
    </w:p>
    <w:p>
      <w:pPr>
        <w:pStyle w:val="Normal"/>
        <w:jc w:val="both"/>
        <w:rPr>
          <w:rFonts w:ascii="Arial" w:hAnsi="Arial" w:eastAsia="Tahoma" w:cs="Arial"/>
          <w:sz w:val="26"/>
          <w:szCs w:val="26"/>
        </w:rPr>
      </w:pPr>
      <w:r>
        <w:rPr>
          <w:rFonts w:eastAsia="Tahoma" w:cs="Arial" w:ascii="Arial" w:hAnsi="Arial"/>
          <w:sz w:val="26"/>
          <w:szCs w:val="26"/>
        </w:rPr>
        <w:t xml:space="preserve">La lectura del Manifiesto ha estado a cargo de representantes de Hogar La Salle y Siloé. El Manifiesto del Día de África invita a una reflexión de toda la ciudadanía, y destaca que “el futuro de África está en su juventud, tanto en los que llegan como en los que se quedan. Tanto un grupo como otro saben de riesgos y esfuerzos; conocen el sufrimiento y la muerte; pero vislumbran y apuestan por una vida mejor para sus pueblos”. </w:t>
      </w:r>
    </w:p>
    <w:p>
      <w:pPr>
        <w:pStyle w:val="Normal"/>
        <w:jc w:val="both"/>
        <w:rPr>
          <w:rFonts w:ascii="Arial" w:hAnsi="Arial" w:eastAsia="Tahoma" w:cs="Arial"/>
          <w:sz w:val="26"/>
          <w:szCs w:val="26"/>
        </w:rPr>
      </w:pPr>
      <w:r>
        <w:rPr>
          <w:rFonts w:eastAsia="Tahoma" w:cs="Arial" w:ascii="Arial" w:hAnsi="Arial"/>
          <w:sz w:val="26"/>
          <w:szCs w:val="26"/>
        </w:rPr>
      </w:r>
    </w:p>
    <w:p>
      <w:pPr>
        <w:pStyle w:val="Normal"/>
        <w:jc w:val="both"/>
        <w:rPr>
          <w:rFonts w:ascii="Arial" w:hAnsi="Arial" w:eastAsia="Tahoma" w:cs="Arial"/>
          <w:sz w:val="26"/>
          <w:szCs w:val="26"/>
        </w:rPr>
      </w:pPr>
      <w:r>
        <w:rPr>
          <w:rFonts w:eastAsia="Tahoma" w:cs="Arial" w:ascii="Arial" w:hAnsi="Arial"/>
          <w:sz w:val="26"/>
          <w:szCs w:val="26"/>
        </w:rPr>
        <w:t>En esta lectura, la Plataforma Jerez África ha reivindicado la erradicación del racismo y la discriminación, manifestando el compromiso de todas las entidades integrantes de “acoger, proteger, promocionar, e integrar a todas las personas que nos llegan del continente vecino”.</w:t>
      </w:r>
    </w:p>
    <w:p>
      <w:pPr>
        <w:pStyle w:val="Normal"/>
        <w:jc w:val="both"/>
        <w:rPr>
          <w:rFonts w:ascii="Arial" w:hAnsi="Arial" w:eastAsia="Tahoma" w:cs="Arial"/>
          <w:sz w:val="26"/>
          <w:szCs w:val="26"/>
        </w:rPr>
      </w:pPr>
      <w:r>
        <w:rPr>
          <w:rFonts w:eastAsia="Tahoma" w:cs="Arial" w:ascii="Arial" w:hAnsi="Arial"/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rFonts w:eastAsia="Tahoma" w:cs="Arial" w:ascii="Arial" w:hAnsi="Arial"/>
          <w:b/>
          <w:bCs/>
          <w:sz w:val="26"/>
          <w:szCs w:val="26"/>
        </w:rPr>
        <w:t>Programa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sz w:val="26"/>
          <w:szCs w:val="26"/>
        </w:rPr>
        <w:t xml:space="preserve">Entre las diferentes propuestas previstas para los próximos días, la Sala Paúl acogerá este viernes, 27 de mayo, a partir de las 18.30 horas, la Fiesta Jerez África, que ofrecerá un espacio de encuentro con propuestas muy atractivas. El programa incluye un concierto de música y percusión del grupo africano Ninki Nanka Percusión, talleres monográficos a cargo de CEAin, la presentación de una exposición fotográfica, un juego de pistas a cargo de la Asociación Somos y una </w:t>
      </w:r>
      <w:r>
        <w:rPr>
          <w:rFonts w:eastAsia="Tahoma" w:cs="Arial" w:ascii="Arial;serif" w:hAnsi="Arial;serif"/>
          <w:color w:val="000000"/>
          <w:sz w:val="26"/>
          <w:szCs w:val="26"/>
        </w:rPr>
        <w:t xml:space="preserve">muestra de productos de diferentes países africanos (Nigeria, Sudáfrica y Marruecos). Las entidades que conforman la plataforma contarán con </w:t>
      </w:r>
      <w:r>
        <w:rPr>
          <w:rFonts w:eastAsia="Tahoma" w:cs="Arial" w:ascii="Arial;serif" w:hAnsi="Arial;serif"/>
          <w:color w:val="000000"/>
          <w:sz w:val="26"/>
          <w:szCs w:val="26"/>
        </w:rPr>
        <w:t>e</w:t>
      </w:r>
      <w:r>
        <w:rPr>
          <w:rFonts w:eastAsia="Tahoma" w:cs="Arial" w:ascii="Arial;serif" w:hAnsi="Arial;serif"/>
          <w:color w:val="000000"/>
          <w:sz w:val="26"/>
          <w:szCs w:val="26"/>
        </w:rPr>
        <w:t>sta</w:t>
      </w:r>
      <w:r>
        <w:rPr>
          <w:rFonts w:eastAsia="Tahoma" w:cs="Arial" w:ascii="Arial;serif" w:hAnsi="Arial;serif"/>
          <w:color w:val="000000"/>
          <w:sz w:val="26"/>
          <w:szCs w:val="26"/>
        </w:rPr>
        <w:t>n</w:t>
      </w:r>
      <w:r>
        <w:rPr>
          <w:rFonts w:eastAsia="Tahoma" w:cs="Arial" w:ascii="Arial;serif" w:hAnsi="Arial;serif"/>
          <w:color w:val="000000"/>
          <w:sz w:val="26"/>
          <w:szCs w:val="26"/>
        </w:rPr>
        <w:t>ds informativos.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rFonts w:ascii="Arial" w:hAnsi="Arial"/>
          <w:color w:val="000000"/>
          <w:sz w:val="26"/>
          <w:szCs w:val="26"/>
        </w:rPr>
        <w:t xml:space="preserve">Estas actividades forman parte del </w:t>
      </w:r>
      <w:r>
        <w:rPr>
          <w:rStyle w:val="Destaquemayor"/>
          <w:rFonts w:ascii="Arial" w:hAnsi="Arial"/>
          <w:b w:val="false"/>
          <w:bCs w:val="false"/>
          <w:color w:val="000000"/>
          <w:sz w:val="26"/>
          <w:szCs w:val="26"/>
        </w:rPr>
        <w:t>Programa de Cooperación Internacional</w:t>
      </w:r>
      <w:r>
        <w:rPr>
          <w:rFonts w:ascii="Arial" w:hAnsi="Arial"/>
          <w:color w:val="000000"/>
          <w:sz w:val="26"/>
          <w:szCs w:val="26"/>
        </w:rPr>
        <w:t xml:space="preserve"> en el que colaboran la Delegación de Coordinación de Distritos y la Plataforma Jerez-África, con el objetivo de </w:t>
      </w:r>
      <w:r>
        <w:rPr>
          <w:rStyle w:val="Destaquemayor"/>
          <w:rFonts w:ascii="Arial" w:hAnsi="Arial"/>
          <w:b w:val="false"/>
          <w:bCs w:val="false"/>
          <w:color w:val="000000"/>
          <w:sz w:val="26"/>
          <w:szCs w:val="26"/>
        </w:rPr>
        <w:t>sensibilizar a la ciudadanía sobre la situación de los países empobrecidos</w:t>
      </w:r>
      <w:r>
        <w:rPr>
          <w:rFonts w:ascii="Arial" w:hAnsi="Arial"/>
          <w:color w:val="000000"/>
          <w:sz w:val="26"/>
          <w:szCs w:val="26"/>
        </w:rPr>
        <w:t xml:space="preserve">, mediante el conocimiento de vecinas y vecinos de Jerez procedentes de esos países. Con esta acción, también se quiere fomentar la diversidad y la interculturalidad en nuestros barrios, así como desterrar mitos y rumores sobre las personas migrantes que viven en nuestra ciudad, favoreciendo su integración comunitaria. </w:t>
      </w:r>
      <w:r>
        <w:rPr>
          <w:rFonts w:ascii="Arial" w:hAnsi="Arial"/>
          <w:sz w:val="26"/>
          <w:szCs w:val="26"/>
        </w:rPr>
        <w:t xml:space="preserve">La </w:t>
      </w:r>
      <w:r>
        <w:rPr>
          <w:rStyle w:val="Destaquemayor"/>
          <w:rFonts w:ascii="Arial" w:hAnsi="Arial"/>
          <w:b w:val="false"/>
          <w:bCs w:val="false"/>
          <w:sz w:val="26"/>
          <w:szCs w:val="26"/>
        </w:rPr>
        <w:t>plataforma Jerez-África</w:t>
      </w:r>
      <w:r>
        <w:rPr>
          <w:rFonts w:ascii="Arial" w:hAnsi="Arial"/>
          <w:sz w:val="26"/>
          <w:szCs w:val="26"/>
        </w:rPr>
        <w:t xml:space="preserve"> está conformada por Proyde, Oxfam Intermon, Siloé, Coordinadora de ONGD de la provincia de Cádiz, Entreculturas, Hogar La Salle, Acción Marianistas, CEAin, Alma de África y Aida Books.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;serif" w:hAnsi="Arial;serif"/>
          <w:color w:val="000000"/>
          <w:sz w:val="26"/>
          <w:szCs w:val="26"/>
        </w:rPr>
        <w:t xml:space="preserve">Cabe recordar que la Plataforma Jerez África está en marcha desde el año 2015 contribuyendo a visibilizar la cultura de los diferentes países africanos, la cooperación internacional con los mismos, y a promover </w:t>
      </w:r>
      <w:r>
        <w:rPr>
          <w:rFonts w:eastAsia="Tahoma" w:cs="Arial" w:ascii="Arial;serif" w:hAnsi="Arial;serif"/>
          <w:sz w:val="26"/>
          <w:szCs w:val="26"/>
        </w:rPr>
        <w:t xml:space="preserve">la sensibilización en el valor de la convivencia y la diversidad en la ciudad.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 xml:space="preserve">Se adjunta fotografía y enlace de audio: </w:t>
            </w:r>
            <w:hyperlink r:id="rId2">
              <w:r>
                <w:rPr>
                  <w:rStyle w:val="EnlacedeInternet"/>
                  <w:rFonts w:cs="Arial" w:ascii="Arial" w:hAnsi="Arial"/>
                  <w:i/>
                  <w:iCs/>
                  <w:sz w:val="22"/>
                  <w:szCs w:val="22"/>
                </w:rPr>
                <w:t>https://ssweb.seap.minhap.es/almacen/descarga/envio/371d492473379c55d1aa619a53f52bd365a622a9</w:t>
              </w:r>
            </w:hyperlink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Cuerpodetexto"/>
        <w:spacing w:before="0" w:after="140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2835" w:right="1418" w:header="709" w:top="1418" w:footer="680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">
    <w:altName w:val="serif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3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1" w:customStyle="1">
    <w:name w:val="Mención sin resolver1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 w:customStyle="1">
    <w:name w:val="Destaque mayor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sweb.seap.minhap.es/almacen/descarga/envio/371d492473379c55d1aa619a53f52bd365a622a9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LibreOffice/7.1.7.2$Windows_X86_64 LibreOffice_project/c6a4e3954236145e2acb0b65f68614365aeee33f</Application>
  <AppVersion>15.0000</AppVersion>
  <Pages>2</Pages>
  <Words>480</Words>
  <Characters>2602</Characters>
  <CharactersWithSpaces>3076</CharactersWithSpaces>
  <Paragraphs>9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2022-05-25T07:49:00Z</dcterms:created>
  <dc:creator>ADELIFL</dc:creator>
  <dc:description/>
  <dc:language>es-ES</dc:language>
  <cp:lastModifiedBy/>
  <dcterms:modified xsi:type="dcterms:W3CDTF">2022-05-25T14:00:28Z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