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pPr>
      <w:r>
        <w:rPr>
          <w:rFonts w:cs="Arial" w:ascii="Arial" w:hAnsi="Arial"/>
          <w:b/>
          <w:bCs/>
          <w:sz w:val="36"/>
          <w:szCs w:val="40"/>
        </w:rPr>
        <w:t xml:space="preserve">El Festival de Cine Fantástico Insomnia </w:t>
      </w:r>
      <w:r>
        <w:rPr>
          <w:rFonts w:cs="Arial" w:ascii="Arial" w:hAnsi="Arial"/>
          <w:b/>
          <w:bCs/>
          <w:kern w:val="2"/>
          <w:sz w:val="36"/>
          <w:szCs w:val="40"/>
          <w:lang w:eastAsia="zh-CN"/>
        </w:rPr>
        <w:t xml:space="preserve">agota las entradas de todas las proyecciones en </w:t>
      </w:r>
      <w:r>
        <w:rPr>
          <w:rFonts w:cs="Arial" w:ascii="Arial" w:hAnsi="Arial"/>
          <w:b/>
          <w:bCs/>
          <w:sz w:val="36"/>
          <w:szCs w:val="40"/>
        </w:rPr>
        <w:t xml:space="preserve">los Museos de </w:t>
      </w:r>
      <w:r>
        <w:rPr>
          <w:rFonts w:cs="Arial" w:ascii="Arial" w:hAnsi="Arial"/>
          <w:b/>
          <w:bCs/>
          <w:sz w:val="36"/>
          <w:szCs w:val="40"/>
        </w:rPr>
        <w:t>L</w:t>
      </w:r>
      <w:r>
        <w:rPr>
          <w:rFonts w:cs="Arial" w:ascii="Arial" w:hAnsi="Arial"/>
          <w:b/>
          <w:bCs/>
          <w:sz w:val="36"/>
          <w:szCs w:val="40"/>
        </w:rPr>
        <w:t>a Atalaya</w:t>
      </w:r>
    </w:p>
    <w:p>
      <w:pPr>
        <w:pStyle w:val="Cuerpodetexto"/>
        <w:spacing w:lineRule="auto" w:line="240"/>
        <w:rPr>
          <w:rFonts w:ascii="Arial" w:hAnsi="Arial" w:cs="Arial"/>
          <w:sz w:val="2"/>
          <w:szCs w:val="36"/>
        </w:rPr>
      </w:pPr>
      <w:r>
        <w:rPr>
          <w:rFonts w:cs="Arial" w:ascii="Arial" w:hAnsi="Arial"/>
          <w:sz w:val="2"/>
          <w:szCs w:val="36"/>
        </w:rPr>
      </w:r>
    </w:p>
    <w:p>
      <w:pPr>
        <w:pStyle w:val="Cuerpodetexto"/>
        <w:spacing w:lineRule="auto" w:line="240"/>
        <w:rPr/>
      </w:pPr>
      <w:r>
        <w:rPr>
          <w:rFonts w:cs="Arial" w:ascii="Arial" w:hAnsi="Arial"/>
          <w:sz w:val="32"/>
          <w:szCs w:val="36"/>
        </w:rPr>
        <w:t>Francisco Camas: “Nuestra intención es ampliar la programación lo máximo que se pueda”</w:t>
      </w:r>
    </w:p>
    <w:p>
      <w:pPr>
        <w:pStyle w:val="Cuerpodetexto"/>
        <w:spacing w:lineRule="auto" w:line="240"/>
        <w:jc w:val="both"/>
        <w:rPr>
          <w:szCs w:val="24"/>
        </w:rPr>
      </w:pPr>
      <w:r>
        <w:rPr>
          <w:rFonts w:cs="Arial" w:ascii="Arial" w:hAnsi="Arial"/>
          <w:b/>
          <w:bCs/>
          <w:kern w:val="2"/>
          <w:sz w:val="24"/>
          <w:szCs w:val="24"/>
          <w:lang w:eastAsia="zh-CN"/>
        </w:rPr>
        <w:t>3</w:t>
      </w:r>
      <w:r>
        <w:rPr>
          <w:rFonts w:cs="Arial" w:ascii="Arial" w:hAnsi="Arial"/>
          <w:b/>
          <w:bCs/>
          <w:szCs w:val="24"/>
        </w:rPr>
        <w:t xml:space="preserve"> de </w:t>
      </w:r>
      <w:r>
        <w:rPr>
          <w:rFonts w:cs="Arial" w:ascii="Arial" w:hAnsi="Arial"/>
          <w:b/>
          <w:bCs/>
          <w:kern w:val="2"/>
          <w:sz w:val="24"/>
          <w:szCs w:val="24"/>
          <w:lang w:eastAsia="zh-CN"/>
        </w:rPr>
        <w:t>enero</w:t>
      </w:r>
      <w:r>
        <w:rPr>
          <w:rFonts w:cs="Arial" w:ascii="Arial" w:hAnsi="Arial"/>
          <w:b/>
          <w:bCs/>
          <w:szCs w:val="24"/>
        </w:rPr>
        <w:t xml:space="preserve"> de 202</w:t>
      </w:r>
      <w:r>
        <w:rPr>
          <w:rFonts w:cs="Arial" w:ascii="Arial" w:hAnsi="Arial"/>
          <w:b/>
          <w:bCs/>
          <w:kern w:val="2"/>
          <w:sz w:val="24"/>
          <w:szCs w:val="24"/>
          <w:lang w:eastAsia="zh-CN"/>
        </w:rPr>
        <w:t>2</w:t>
      </w:r>
      <w:r>
        <w:rPr>
          <w:rFonts w:cs="Arial" w:ascii="Arial" w:hAnsi="Arial"/>
          <w:b/>
          <w:bCs/>
          <w:szCs w:val="24"/>
        </w:rPr>
        <w:t>.</w:t>
      </w:r>
      <w:r>
        <w:rPr>
          <w:rFonts w:cs="Arial" w:ascii="Arial" w:hAnsi="Arial"/>
          <w:szCs w:val="24"/>
        </w:rPr>
        <w:t xml:space="preserve"> El </w:t>
      </w:r>
      <w:r>
        <w:rPr>
          <w:rFonts w:cs="Arial" w:ascii="Arial" w:hAnsi="Arial"/>
          <w:kern w:val="2"/>
          <w:sz w:val="24"/>
          <w:szCs w:val="24"/>
          <w:lang w:eastAsia="zh-CN"/>
        </w:rPr>
        <w:t>teniente de alcaldesa</w:t>
      </w:r>
      <w:r>
        <w:rPr>
          <w:rFonts w:cs="Arial" w:ascii="Arial" w:hAnsi="Arial"/>
          <w:szCs w:val="24"/>
        </w:rPr>
        <w:t xml:space="preserve"> de Dinamización Cultural y  Patrimonio Histórico, Francisco Camas, acompañado de la portavoz del Grupo Municipal Ganemos Jerez, Kika González, y de Antonio Rosa, promotor d</w:t>
      </w:r>
      <w:r>
        <w:rPr>
          <w:rFonts w:cs="Arial" w:ascii="Arial" w:hAnsi="Arial"/>
          <w:kern w:val="2"/>
          <w:sz w:val="24"/>
          <w:szCs w:val="24"/>
          <w:lang w:eastAsia="zh-CN"/>
        </w:rPr>
        <w:t>e la muestra</w:t>
      </w:r>
      <w:r>
        <w:rPr>
          <w:rFonts w:cs="Arial" w:ascii="Arial" w:hAnsi="Arial"/>
          <w:szCs w:val="24"/>
        </w:rPr>
        <w:t xml:space="preserve"> de cine, ha </w:t>
      </w:r>
      <w:r>
        <w:rPr>
          <w:rFonts w:cs="Arial" w:ascii="Arial" w:hAnsi="Arial"/>
          <w:kern w:val="2"/>
          <w:sz w:val="24"/>
          <w:szCs w:val="24"/>
          <w:lang w:eastAsia="zh-CN"/>
        </w:rPr>
        <w:t>inaugurado</w:t>
      </w:r>
      <w:r>
        <w:rPr>
          <w:rFonts w:cs="Arial" w:ascii="Arial" w:hAnsi="Arial"/>
          <w:szCs w:val="24"/>
        </w:rPr>
        <w:t xml:space="preserve"> hoy el Festival de Cine Fantástico Insomnia que durante toda la jornada se desarrolla en los Museos de la Atalaya con las entradas (g</w:t>
      </w:r>
      <w:r>
        <w:rPr>
          <w:rFonts w:cs="Arial" w:ascii="Arial" w:hAnsi="Arial"/>
          <w:kern w:val="2"/>
          <w:sz w:val="24"/>
          <w:szCs w:val="24"/>
          <w:lang w:eastAsia="zh-CN"/>
        </w:rPr>
        <w:t>ra</w:t>
      </w:r>
      <w:r>
        <w:rPr>
          <w:rFonts w:cs="Arial" w:ascii="Arial" w:hAnsi="Arial"/>
          <w:szCs w:val="24"/>
        </w:rPr>
        <w:t>tuitas) de todos los pases de las películas programadas agotad</w:t>
      </w:r>
      <w:r>
        <w:rPr>
          <w:rFonts w:cs="Arial" w:ascii="Arial" w:hAnsi="Arial"/>
          <w:kern w:val="2"/>
          <w:sz w:val="24"/>
          <w:szCs w:val="24"/>
          <w:lang w:eastAsia="zh-CN"/>
        </w:rPr>
        <w:t>a</w:t>
      </w:r>
      <w:r>
        <w:rPr>
          <w:rFonts w:cs="Arial" w:ascii="Arial" w:hAnsi="Arial"/>
          <w:szCs w:val="24"/>
        </w:rPr>
        <w:t xml:space="preserve">s. </w:t>
      </w:r>
    </w:p>
    <w:p>
      <w:pPr>
        <w:pStyle w:val="Cuerpodetexto"/>
        <w:spacing w:lineRule="auto" w:line="240"/>
        <w:jc w:val="both"/>
        <w:rPr>
          <w:szCs w:val="24"/>
        </w:rPr>
      </w:pPr>
      <w:r>
        <w:rPr>
          <w:rFonts w:cs="Arial" w:ascii="Arial" w:hAnsi="Arial"/>
          <w:szCs w:val="24"/>
        </w:rPr>
        <w:t>El aforo de 19</w:t>
      </w:r>
      <w:r>
        <w:rPr>
          <w:rFonts w:cs="Arial" w:ascii="Arial" w:hAnsi="Arial"/>
          <w:kern w:val="2"/>
          <w:sz w:val="24"/>
          <w:szCs w:val="24"/>
          <w:lang w:eastAsia="zh-CN"/>
        </w:rPr>
        <w:t>5</w:t>
      </w:r>
      <w:r>
        <w:rPr>
          <w:rFonts w:cs="Arial" w:ascii="Arial" w:hAnsi="Arial"/>
          <w:szCs w:val="24"/>
        </w:rPr>
        <w:t xml:space="preserve"> personas de la sala, para preservar las medi</w:t>
      </w:r>
      <w:r>
        <w:rPr>
          <w:rFonts w:cs="Arial" w:ascii="Arial" w:hAnsi="Arial"/>
          <w:szCs w:val="24"/>
        </w:rPr>
        <w:t>d</w:t>
      </w:r>
      <w:r>
        <w:rPr>
          <w:rFonts w:cs="Arial" w:ascii="Arial" w:hAnsi="Arial"/>
          <w:szCs w:val="24"/>
        </w:rPr>
        <w:t>as antico</w:t>
      </w:r>
      <w:r>
        <w:rPr>
          <w:rFonts w:cs="Arial" w:ascii="Arial" w:hAnsi="Arial"/>
          <w:szCs w:val="24"/>
        </w:rPr>
        <w:t>v</w:t>
      </w:r>
      <w:r>
        <w:rPr>
          <w:rFonts w:cs="Arial" w:ascii="Arial" w:hAnsi="Arial"/>
          <w:szCs w:val="24"/>
        </w:rPr>
        <w:t xml:space="preserve">id, se ha visto completado ya en el acto inaugural </w:t>
      </w:r>
      <w:r>
        <w:rPr>
          <w:rFonts w:cs="Arial" w:ascii="Arial" w:hAnsi="Arial"/>
          <w:kern w:val="2"/>
          <w:sz w:val="24"/>
          <w:szCs w:val="24"/>
          <w:lang w:eastAsia="zh-CN"/>
        </w:rPr>
        <w:t>con</w:t>
      </w:r>
      <w:r>
        <w:rPr>
          <w:rFonts w:cs="Arial" w:ascii="Arial" w:hAnsi="Arial"/>
          <w:szCs w:val="24"/>
        </w:rPr>
        <w:t xml:space="preserve"> la proyección de </w:t>
      </w:r>
      <w:r>
        <w:rPr>
          <w:rFonts w:cs="Arial" w:ascii="Arial" w:hAnsi="Arial"/>
          <w:i/>
          <w:iCs/>
          <w:szCs w:val="24"/>
        </w:rPr>
        <w:t xml:space="preserve">Harry Potter y la cámara secreta. </w:t>
      </w:r>
      <w:r>
        <w:rPr>
          <w:rFonts w:cs="Arial" w:ascii="Arial" w:hAnsi="Arial"/>
          <w:i w:val="false"/>
          <w:iCs w:val="false"/>
          <w:szCs w:val="24"/>
        </w:rPr>
        <w:t>Francisco Camas ha agradecido al público presente, en su ma</w:t>
      </w:r>
      <w:r>
        <w:rPr>
          <w:rFonts w:cs="Arial" w:ascii="Arial" w:hAnsi="Arial"/>
          <w:i w:val="false"/>
          <w:iCs w:val="false"/>
          <w:kern w:val="2"/>
          <w:sz w:val="24"/>
          <w:szCs w:val="24"/>
          <w:lang w:eastAsia="zh-CN"/>
        </w:rPr>
        <w:t>yoría</w:t>
      </w:r>
      <w:r>
        <w:rPr>
          <w:rFonts w:cs="Arial" w:ascii="Arial" w:hAnsi="Arial"/>
          <w:i w:val="false"/>
          <w:iCs w:val="false"/>
          <w:szCs w:val="24"/>
        </w:rPr>
        <w:t xml:space="preserve"> </w:t>
      </w:r>
      <w:r>
        <w:rPr>
          <w:rFonts w:cs="Arial" w:ascii="Arial" w:hAnsi="Arial"/>
          <w:i w:val="false"/>
          <w:iCs w:val="false"/>
          <w:kern w:val="2"/>
          <w:sz w:val="24"/>
          <w:szCs w:val="24"/>
          <w:lang w:eastAsia="zh-CN"/>
        </w:rPr>
        <w:t>adultos acompañados de niños y niñas, su presencia en este festival y ha anunciado que el festival, que cumple su séptima edición (las seis primeras se desarrollaron en El Puerto de Santa María), será ampliado en futuras ediciones en días y proyecciones. “Es un festival que completa las actividades que ofrecemos desde la Delegación de Cultura”. Francisco Camas ha recordado que el festival goza de un reconocimiento nacional e internacional. “Nuestra intención es ampliar la programación lo máximo que se pueda”, ha señalado.</w:t>
      </w:r>
    </w:p>
    <w:p>
      <w:pPr>
        <w:pStyle w:val="Cuerpodetexto"/>
        <w:spacing w:lineRule="auto" w:line="240"/>
        <w:jc w:val="both"/>
        <w:rPr>
          <w:szCs w:val="24"/>
        </w:rPr>
      </w:pPr>
      <w:r>
        <w:rPr>
          <w:rFonts w:cs="Arial" w:ascii="Arial" w:hAnsi="Arial"/>
          <w:i w:val="false"/>
          <w:iCs w:val="false"/>
          <w:kern w:val="2"/>
          <w:sz w:val="24"/>
          <w:szCs w:val="24"/>
          <w:lang w:eastAsia="zh-CN"/>
        </w:rPr>
        <w:t>Kika González ha augurado un éxito al festival y ha subrayado que va a ser una manera más de disfrutar de la oferta cultural de Jerez. Asimismo ha expresado el agradecimiento al promotor por traer este festival  de género a Jerez y ha afirmado también que el festival se extenderá en el tiempo.</w:t>
      </w:r>
    </w:p>
    <w:p>
      <w:pPr>
        <w:pStyle w:val="Cuerpodetexto"/>
        <w:spacing w:lineRule="auto" w:line="240"/>
        <w:jc w:val="both"/>
        <w:rPr>
          <w:szCs w:val="24"/>
        </w:rPr>
      </w:pPr>
      <w:r>
        <w:rPr>
          <w:rFonts w:cs="Arial" w:ascii="Arial" w:hAnsi="Arial"/>
          <w:i w:val="false"/>
          <w:iCs w:val="false"/>
          <w:kern w:val="2"/>
          <w:sz w:val="24"/>
          <w:szCs w:val="24"/>
          <w:lang w:eastAsia="zh-CN"/>
        </w:rPr>
        <w:t>Antonio Rosa ha dado las gracias al Ayuntamiento por hacer que Jerez sea la nueva sede del festival tras pasar seis ediciones por El Puerto de Santa María y, sobre todo, por la cesión de las instalaciones de los Museos de La Atal</w:t>
      </w:r>
      <w:r>
        <w:rPr>
          <w:rFonts w:cs="Arial" w:ascii="Arial" w:hAnsi="Arial"/>
          <w:i w:val="false"/>
          <w:iCs w:val="false"/>
          <w:kern w:val="2"/>
          <w:sz w:val="24"/>
          <w:szCs w:val="24"/>
          <w:lang w:eastAsia="zh-CN"/>
        </w:rPr>
        <w:t>a</w:t>
      </w:r>
      <w:r>
        <w:rPr>
          <w:rFonts w:cs="Arial" w:ascii="Arial" w:hAnsi="Arial"/>
          <w:i w:val="false"/>
          <w:iCs w:val="false"/>
          <w:kern w:val="2"/>
          <w:sz w:val="24"/>
          <w:szCs w:val="24"/>
          <w:lang w:eastAsia="zh-CN"/>
        </w:rPr>
        <w:t xml:space="preserve">ya. El promotor del festival ha destacado la importancia de contar con un festival de género en Jerez  porque ofrecer cine de género en Andalucía “es complicado”. </w:t>
      </w:r>
    </w:p>
    <w:p>
      <w:pPr>
        <w:pStyle w:val="Cuerpodetexto"/>
        <w:spacing w:lineRule="auto" w:line="240" w:before="0" w:after="140"/>
        <w:jc w:val="both"/>
        <w:rPr>
          <w:szCs w:val="24"/>
        </w:rPr>
      </w:pPr>
      <w:r>
        <w:rPr>
          <w:rFonts w:cs="Arial" w:ascii="Arial" w:hAnsi="Arial"/>
          <w:i w:val="false"/>
          <w:iCs w:val="false"/>
          <w:kern w:val="2"/>
          <w:sz w:val="24"/>
          <w:szCs w:val="24"/>
          <w:lang w:eastAsia="zh-CN"/>
        </w:rPr>
        <w:t xml:space="preserve">Antonio Rosa ha afirmado que las entradas de todas las proyecciones del festival están agotadas y ha anunciado que el Cine Fantástico Insomnia acogerá proyecciones de películas de género fantástico del Festival de Sitges y de Barcelona donde es colaborador, además de estrenos. De hecho, la proyección de la </w:t>
      </w:r>
      <w:r>
        <w:rPr>
          <w:rFonts w:cs="Arial" w:ascii="Arial" w:hAnsi="Arial"/>
          <w:i/>
          <w:iCs/>
          <w:kern w:val="2"/>
          <w:sz w:val="24"/>
          <w:szCs w:val="24"/>
          <w:lang w:eastAsia="zh-CN"/>
        </w:rPr>
        <w:t>Harry Potter y la cámara secreta</w:t>
      </w:r>
      <w:r>
        <w:rPr>
          <w:rFonts w:cs="Arial" w:ascii="Arial" w:hAnsi="Arial"/>
          <w:i w:val="false"/>
          <w:iCs w:val="false"/>
          <w:kern w:val="2"/>
          <w:sz w:val="24"/>
          <w:szCs w:val="24"/>
          <w:lang w:eastAsia="zh-CN"/>
        </w:rPr>
        <w:t xml:space="preserve"> es toda una exclusiva del festival por su reproducción en pantalla grande.</w:t>
      </w:r>
    </w:p>
    <w:sectPr>
      <w:headerReference w:type="default" r:id="rId2"/>
      <w:type w:val="nextPage"/>
      <w:pgSz w:w="11906" w:h="16838"/>
      <w:pgMar w:left="2835" w:right="1418" w:header="709" w:top="1418" w:footer="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Application>LibreOffice/7.1.7.2$Windows_X86_64 LibreOffice_project/c6a4e3954236145e2acb0b65f68614365aeee33f</Application>
  <AppVersion>15.0000</AppVersion>
  <Pages>1</Pages>
  <Words>419</Words>
  <Characters>2106</Characters>
  <CharactersWithSpaces>2523</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2021-12-21T11:27:00Z</dcterms:created>
  <dc:creator>ADELIFL</dc:creator>
  <dc:description/>
  <dc:language>es-ES</dc:language>
  <cp:lastModifiedBy/>
  <cp:lastPrinted>2022-01-03T08:45:43Z</cp:lastPrinted>
  <dcterms:modified xsi:type="dcterms:W3CDTF">2022-01-03T13:45:58Z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